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  <w:bookmarkStart w:id="0" w:name="_GoBack"/>
      <w:bookmarkEnd w:id="0"/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qualità di__________________________________________, ai sensi dell’art. 58  del C.C.N.L. 29/11/2007 – Comparto Scuola - e dell’O.M. n. 446 del 22/7/1997,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99686B" w:rsidRDefault="0099686B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686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 TEMPO PARZIALE VERTICALE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(articolazione della prestazione risultante dalla combinazione delle due modalità indicate alle </w:t>
      </w:r>
      <w:proofErr w:type="spellStart"/>
      <w:r>
        <w:rPr>
          <w:rFonts w:ascii="Times New Roman" w:hAnsi="Times New Roman" w:cs="Times New Roman"/>
        </w:rPr>
        <w:t>lett</w:t>
      </w:r>
      <w:proofErr w:type="spellEnd"/>
      <w:r>
        <w:rPr>
          <w:rFonts w:ascii="Times New Roman" w:hAnsi="Times New Roman" w:cs="Times New Roman"/>
        </w:rPr>
        <w:t>. A e B)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aa_______mm:_________gg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a) portatore di handicap o invalidità riconosciuta ai sensi della normativa sulle assunzioni obbligatorie;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dichiarazione personale 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psicofisica;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d) figli di età inferiore a quella prescritta per la frequenza della scuola d’obbligo;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documentare con dichiarazione 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f) esistenza di motivate esigenze di studio, valutate dall’Amministrazione di competenza;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i seguenti documenti e/o dichiarazioni personali:___________________________________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 Firma_____________________________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consapevole che la scuola può utilizzare i dati contenuti nella presente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autocertificazione esclusivamente nell’ambito e per i fini istituzionali propri della Pubblica Amministrazione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(Decreto legislativo 30.6.2003, n. 196 e Regolamento ministeriale 7.12.2006, n. 305)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 firma _________________________________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E’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31"/>
    <w:rsid w:val="00067114"/>
    <w:rsid w:val="00144744"/>
    <w:rsid w:val="0059647A"/>
    <w:rsid w:val="00716260"/>
    <w:rsid w:val="0099686B"/>
    <w:rsid w:val="00B21036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2015-02-02T15:13:00Z</dcterms:created>
  <dcterms:modified xsi:type="dcterms:W3CDTF">2016-02-25T08:29:00Z</dcterms:modified>
</cp:coreProperties>
</file>