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DF" w:rsidRPr="00577B7D" w:rsidRDefault="00577B7D" w:rsidP="00577B7D">
      <w:pPr>
        <w:spacing w:before="47"/>
        <w:ind w:right="103"/>
        <w:jc w:val="center"/>
        <w:rPr>
          <w:rFonts w:ascii="Arial" w:hAnsi="Arial"/>
          <w:b/>
          <w:sz w:val="26"/>
          <w:szCs w:val="26"/>
        </w:rPr>
      </w:pPr>
      <w:r w:rsidRPr="00577B7D">
        <w:rPr>
          <w:rFonts w:ascii="Arial" w:hAnsi="Arial"/>
          <w:b/>
          <w:sz w:val="26"/>
          <w:szCs w:val="26"/>
        </w:rPr>
        <w:t xml:space="preserve">Al Dirigente Scolastico </w:t>
      </w:r>
      <w:r w:rsidRPr="00577B7D">
        <w:rPr>
          <w:rFonts w:ascii="Arial" w:hAnsi="Arial"/>
          <w:b/>
          <w:spacing w:val="-59"/>
          <w:sz w:val="26"/>
          <w:szCs w:val="26"/>
        </w:rPr>
        <w:t xml:space="preserve">  </w:t>
      </w:r>
      <w:r w:rsidRPr="00577B7D">
        <w:rPr>
          <w:rFonts w:ascii="Arial" w:hAnsi="Arial"/>
          <w:b/>
          <w:sz w:val="26"/>
          <w:szCs w:val="26"/>
        </w:rPr>
        <w:t>dell’Istituto d</w:t>
      </w:r>
      <w:r w:rsidR="001211A2">
        <w:rPr>
          <w:rFonts w:ascii="Arial" w:hAnsi="Arial"/>
          <w:b/>
          <w:sz w:val="26"/>
          <w:szCs w:val="26"/>
        </w:rPr>
        <w:t xml:space="preserve">i </w:t>
      </w:r>
      <w:r w:rsidRPr="00577B7D">
        <w:rPr>
          <w:rFonts w:ascii="Arial" w:hAnsi="Arial"/>
          <w:b/>
          <w:sz w:val="26"/>
          <w:szCs w:val="26"/>
        </w:rPr>
        <w:t>Istruzione Superiore “F. Redi” di</w:t>
      </w:r>
      <w:r w:rsidRPr="00577B7D">
        <w:rPr>
          <w:rFonts w:ascii="Arial" w:hAnsi="Arial"/>
          <w:b/>
          <w:spacing w:val="-2"/>
          <w:sz w:val="26"/>
          <w:szCs w:val="26"/>
        </w:rPr>
        <w:t xml:space="preserve"> </w:t>
      </w:r>
      <w:r w:rsidRPr="00577B7D">
        <w:rPr>
          <w:rFonts w:ascii="Arial" w:hAnsi="Arial"/>
          <w:b/>
          <w:sz w:val="26"/>
          <w:szCs w:val="26"/>
        </w:rPr>
        <w:t>Paternò</w:t>
      </w:r>
    </w:p>
    <w:p w:rsidR="008F05DF" w:rsidRDefault="008F05DF">
      <w:pPr>
        <w:pStyle w:val="Corpodeltesto"/>
        <w:rPr>
          <w:rFonts w:ascii="Arial"/>
          <w:b/>
        </w:rPr>
      </w:pPr>
    </w:p>
    <w:p w:rsidR="008F05DF" w:rsidRDefault="008F05DF">
      <w:pPr>
        <w:pStyle w:val="Corpodeltesto"/>
        <w:spacing w:before="10"/>
        <w:rPr>
          <w:rFonts w:ascii="Arial"/>
          <w:b/>
          <w:sz w:val="21"/>
        </w:rPr>
      </w:pPr>
    </w:p>
    <w:p w:rsidR="008F05DF" w:rsidRDefault="00577B7D" w:rsidP="00577B7D">
      <w:pPr>
        <w:tabs>
          <w:tab w:val="left" w:pos="10329"/>
        </w:tabs>
        <w:ind w:left="111"/>
        <w:rPr>
          <w:rFonts w:ascii="Arial"/>
          <w:b/>
          <w:spacing w:val="-1"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RICHIESTA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Esonero</w:t>
      </w:r>
      <w:r>
        <w:rPr>
          <w:rFonts w:ascii="Arial"/>
          <w:b/>
          <w:spacing w:val="-4"/>
        </w:rPr>
        <w:t xml:space="preserve"> </w:t>
      </w:r>
      <w:r>
        <w:t>tasse</w:t>
      </w:r>
      <w:r>
        <w:rPr>
          <w:spacing w:val="-2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REDDITO</w:t>
      </w:r>
      <w:r>
        <w:rPr>
          <w:rFonts w:ascii="Arial"/>
          <w:b/>
          <w:spacing w:val="-1"/>
        </w:rPr>
        <w:t xml:space="preserve"> </w:t>
      </w:r>
    </w:p>
    <w:p w:rsidR="00577B7D" w:rsidRDefault="00577B7D" w:rsidP="00577B7D">
      <w:pPr>
        <w:tabs>
          <w:tab w:val="left" w:pos="10329"/>
        </w:tabs>
        <w:ind w:left="111"/>
        <w:rPr>
          <w:sz w:val="20"/>
        </w:rPr>
      </w:pPr>
    </w:p>
    <w:p w:rsidR="008F05DF" w:rsidRDefault="008F05DF">
      <w:pPr>
        <w:pStyle w:val="Corpodeltesto"/>
        <w:rPr>
          <w:sz w:val="21"/>
        </w:rPr>
      </w:pPr>
    </w:p>
    <w:p w:rsidR="008F05DF" w:rsidRDefault="00577B7D">
      <w:pPr>
        <w:tabs>
          <w:tab w:val="left" w:pos="8111"/>
        </w:tabs>
        <w:spacing w:before="65"/>
        <w:ind w:left="111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rFonts w:ascii="Arial" w:hAnsi="Arial"/>
          <w:b/>
        </w:rPr>
        <w:t>genitore</w:t>
      </w:r>
      <w:r>
        <w:rPr>
          <w:rFonts w:ascii="Arial" w:hAnsi="Arial"/>
          <w:b/>
          <w:spacing w:val="6"/>
        </w:rPr>
        <w:t xml:space="preserve"> </w:t>
      </w:r>
      <w:r>
        <w:t>dell’alunno/a</w:t>
      </w:r>
    </w:p>
    <w:p w:rsidR="008F05DF" w:rsidRDefault="008F05DF">
      <w:pPr>
        <w:pStyle w:val="Corpodeltesto"/>
        <w:spacing w:before="11"/>
        <w:rPr>
          <w:sz w:val="16"/>
        </w:rPr>
      </w:pPr>
    </w:p>
    <w:p w:rsidR="008F05DF" w:rsidRDefault="00577B7D">
      <w:pPr>
        <w:pStyle w:val="Corpodeltesto"/>
        <w:tabs>
          <w:tab w:val="left" w:pos="2798"/>
          <w:tab w:val="left" w:pos="3753"/>
          <w:tab w:val="left" w:pos="5130"/>
          <w:tab w:val="left" w:pos="8181"/>
          <w:tab w:val="left" w:pos="8575"/>
          <w:tab w:val="left" w:pos="10256"/>
        </w:tabs>
        <w:spacing w:before="68" w:line="487" w:lineRule="auto"/>
        <w:ind w:left="112" w:right="119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6"/>
        </w:rPr>
        <w:t xml:space="preserve"> </w:t>
      </w:r>
      <w:r>
        <w:t>iscritto/a nella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</w:t>
      </w:r>
      <w:r>
        <w:rPr>
          <w:u w:val="single"/>
        </w:rPr>
        <w:tab/>
      </w:r>
      <w:r>
        <w:t>Indirizzo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F05DF" w:rsidRDefault="00577B7D">
      <w:pPr>
        <w:pStyle w:val="Corpodeltesto"/>
        <w:spacing w:line="248" w:lineRule="exact"/>
        <w:ind w:left="112"/>
        <w:jc w:val="both"/>
      </w:pPr>
      <w:r>
        <w:t>di</w:t>
      </w:r>
      <w:r>
        <w:rPr>
          <w:spacing w:val="-3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scolastica,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che:</w:t>
      </w:r>
    </w:p>
    <w:p w:rsidR="008F05DF" w:rsidRDefault="00577B7D">
      <w:pPr>
        <w:pStyle w:val="Paragrafoelenco"/>
        <w:numPr>
          <w:ilvl w:val="0"/>
          <w:numId w:val="2"/>
        </w:numPr>
        <w:tabs>
          <w:tab w:val="left" w:pos="832"/>
        </w:tabs>
        <w:spacing w:line="244" w:lineRule="auto"/>
        <w:ind w:right="118"/>
        <w:jc w:val="both"/>
      </w:pPr>
      <w:r>
        <w:t xml:space="preserve">sono </w:t>
      </w:r>
      <w:r>
        <w:rPr>
          <w:rFonts w:ascii="Arial" w:hAnsi="Arial"/>
          <w:b/>
        </w:rPr>
        <w:t xml:space="preserve">esonerati per motivi economici </w:t>
      </w:r>
      <w:r>
        <w:t>gli alunni iscritti al quarto e quinto anno appartenenti a</w:t>
      </w:r>
      <w:r>
        <w:rPr>
          <w:spacing w:val="1"/>
        </w:rPr>
        <w:t xml:space="preserve"> </w:t>
      </w:r>
      <w:r>
        <w:t>nuclei familiari il cui valore dell’indicatore della situazione economica equivalente (ISEE) è pari o</w:t>
      </w:r>
      <w:r>
        <w:rPr>
          <w:spacing w:val="1"/>
        </w:rPr>
        <w:t xml:space="preserve"> </w:t>
      </w:r>
      <w:r>
        <w:t>inferiore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t>20.000,00.</w:t>
      </w:r>
    </w:p>
    <w:p w:rsidR="008F05DF" w:rsidRDefault="00577B7D">
      <w:pPr>
        <w:pStyle w:val="Paragrafoelenco"/>
        <w:numPr>
          <w:ilvl w:val="0"/>
          <w:numId w:val="2"/>
        </w:numPr>
        <w:tabs>
          <w:tab w:val="left" w:pos="832"/>
        </w:tabs>
        <w:spacing w:line="242" w:lineRule="auto"/>
        <w:ind w:right="119"/>
        <w:jc w:val="both"/>
      </w:pPr>
      <w:r>
        <w:t>l’esonero non spetta, in ogni caso, agli alunni ripetenti tranne i casi di comprovata infermità (art.</w:t>
      </w:r>
      <w:r>
        <w:rPr>
          <w:spacing w:val="1"/>
        </w:rPr>
        <w:t xml:space="preserve"> </w:t>
      </w:r>
      <w:r>
        <w:t xml:space="preserve">200, c. 11 del </w:t>
      </w:r>
      <w:proofErr w:type="spellStart"/>
      <w:r>
        <w:t>D.Lgs.</w:t>
      </w:r>
      <w:proofErr w:type="spellEnd"/>
      <w:r>
        <w:t xml:space="preserve"> 297/94), né a chi ha voto in condotta inferiore ad otto decimi, o a chi incorra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disciplinare</w:t>
      </w:r>
      <w:r>
        <w:rPr>
          <w:spacing w:val="2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giorni;</w:t>
      </w:r>
    </w:p>
    <w:p w:rsidR="008F05DF" w:rsidRDefault="008F05DF">
      <w:pPr>
        <w:pStyle w:val="Corpodeltesto"/>
        <w:spacing w:before="8"/>
        <w:rPr>
          <w:sz w:val="26"/>
        </w:rPr>
      </w:pPr>
    </w:p>
    <w:p w:rsidR="008F05DF" w:rsidRDefault="00577B7D">
      <w:pPr>
        <w:pStyle w:val="Titolo"/>
      </w:pPr>
      <w:r>
        <w:t>CHIEDE</w:t>
      </w:r>
    </w:p>
    <w:p w:rsidR="008F05DF" w:rsidRDefault="008F05DF">
      <w:pPr>
        <w:pStyle w:val="Corpodeltesto"/>
        <w:spacing w:before="2"/>
        <w:rPr>
          <w:rFonts w:ascii="Arial"/>
          <w:b/>
          <w:sz w:val="28"/>
        </w:rPr>
      </w:pPr>
    </w:p>
    <w:p w:rsidR="008F05DF" w:rsidRDefault="00577B7D">
      <w:pPr>
        <w:ind w:left="111"/>
        <w:jc w:val="both"/>
        <w:rPr>
          <w:sz w:val="24"/>
        </w:rPr>
      </w:pPr>
      <w:r>
        <w:rPr>
          <w:sz w:val="24"/>
          <w:u w:val="single"/>
        </w:rPr>
        <w:t>ai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sensi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dell’art.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200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8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D.Lgs</w:t>
      </w:r>
      <w:proofErr w:type="spellEnd"/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297/94,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l’esonero</w:t>
      </w:r>
      <w:r>
        <w:rPr>
          <w:spacing w:val="83"/>
          <w:sz w:val="24"/>
          <w:u w:val="single"/>
        </w:rPr>
        <w:t xml:space="preserve"> </w:t>
      </w:r>
      <w:r>
        <w:rPr>
          <w:sz w:val="24"/>
          <w:u w:val="single"/>
        </w:rPr>
        <w:t>dal</w:t>
      </w:r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pagamento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delle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tasse</w:t>
      </w:r>
      <w:r>
        <w:rPr>
          <w:spacing w:val="83"/>
          <w:sz w:val="24"/>
          <w:u w:val="single"/>
        </w:rPr>
        <w:t xml:space="preserve"> </w:t>
      </w:r>
      <w:r>
        <w:rPr>
          <w:sz w:val="24"/>
          <w:u w:val="single"/>
        </w:rPr>
        <w:t>scolastiche</w:t>
      </w:r>
    </w:p>
    <w:p w:rsidR="008F05DF" w:rsidRDefault="008F05DF">
      <w:pPr>
        <w:pStyle w:val="Corpodeltesto"/>
        <w:spacing w:before="1"/>
        <w:rPr>
          <w:sz w:val="19"/>
        </w:rPr>
      </w:pPr>
    </w:p>
    <w:p w:rsidR="008F05DF" w:rsidRDefault="004016EE">
      <w:pPr>
        <w:tabs>
          <w:tab w:val="left" w:pos="5927"/>
          <w:tab w:val="left" w:pos="6860"/>
        </w:tabs>
        <w:spacing w:before="64"/>
        <w:ind w:left="111"/>
        <w:rPr>
          <w:sz w:val="24"/>
        </w:rPr>
      </w:pPr>
      <w:r w:rsidRPr="004016EE">
        <w:rPr>
          <w:noProof/>
        </w:rPr>
        <w:pict>
          <v:rect id=" 3" o:spid="_x0000_s1026" style="position:absolute;left:0;text-align:left;margin-left:42.6pt;margin-top:15.6pt;width:340.7pt;height:.85pt;z-index:15729152;visibility:visible;mso-position-horizont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" fillcolor="black" stroked="f">
            <v:path arrowok="t"/>
            <w10:wrap anchorx="page"/>
          </v:rect>
        </w:pict>
      </w:r>
      <w:r w:rsidR="00577B7D">
        <w:rPr>
          <w:sz w:val="24"/>
        </w:rPr>
        <w:t>PER MOTIVI</w:t>
      </w:r>
      <w:r w:rsidR="00577B7D">
        <w:rPr>
          <w:spacing w:val="-2"/>
          <w:sz w:val="24"/>
        </w:rPr>
        <w:t xml:space="preserve"> </w:t>
      </w:r>
      <w:r w:rsidR="00577B7D">
        <w:rPr>
          <w:sz w:val="24"/>
        </w:rPr>
        <w:t>ECONOMICI per l’anno</w:t>
      </w:r>
      <w:r w:rsidR="00577B7D">
        <w:rPr>
          <w:spacing w:val="1"/>
          <w:sz w:val="24"/>
        </w:rPr>
        <w:t xml:space="preserve"> </w:t>
      </w:r>
      <w:r w:rsidR="00577B7D">
        <w:rPr>
          <w:sz w:val="24"/>
        </w:rPr>
        <w:t>scolastico</w:t>
      </w:r>
      <w:r w:rsidR="00577B7D">
        <w:rPr>
          <w:sz w:val="24"/>
        </w:rPr>
        <w:tab/>
        <w:t>/</w:t>
      </w:r>
      <w:r w:rsidR="00577B7D">
        <w:rPr>
          <w:sz w:val="24"/>
        </w:rPr>
        <w:tab/>
        <w:t>.</w:t>
      </w:r>
    </w:p>
    <w:p w:rsidR="008F05DF" w:rsidRDefault="008F05DF">
      <w:pPr>
        <w:pStyle w:val="Corpodeltesto"/>
        <w:spacing w:before="6"/>
        <w:rPr>
          <w:sz w:val="29"/>
        </w:rPr>
      </w:pPr>
    </w:p>
    <w:p w:rsidR="008F05DF" w:rsidRDefault="00577B7D">
      <w:pPr>
        <w:pStyle w:val="Corpodeltesto"/>
        <w:spacing w:before="68"/>
        <w:ind w:left="111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dichiara:</w:t>
      </w:r>
    </w:p>
    <w:p w:rsidR="008F05DF" w:rsidRDefault="00577B7D">
      <w:pPr>
        <w:pStyle w:val="Paragrafoelenco"/>
        <w:numPr>
          <w:ilvl w:val="0"/>
          <w:numId w:val="1"/>
        </w:numPr>
        <w:tabs>
          <w:tab w:val="left" w:pos="832"/>
        </w:tabs>
        <w:spacing w:before="125"/>
      </w:pPr>
      <w:r>
        <w:t>che</w:t>
      </w:r>
      <w:r>
        <w:rPr>
          <w:spacing w:val="1"/>
        </w:rPr>
        <w:t xml:space="preserve"> </w:t>
      </w:r>
      <w:r>
        <w:t>l’alunno/a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ripetente;</w:t>
      </w:r>
    </w:p>
    <w:p w:rsidR="008F05DF" w:rsidRDefault="008F05DF">
      <w:pPr>
        <w:pStyle w:val="Corpodeltesto"/>
        <w:spacing w:before="1"/>
      </w:pPr>
    </w:p>
    <w:p w:rsidR="008F05DF" w:rsidRDefault="00577B7D">
      <w:pPr>
        <w:pStyle w:val="Paragrafoelenco"/>
        <w:numPr>
          <w:ilvl w:val="0"/>
          <w:numId w:val="1"/>
        </w:numPr>
        <w:tabs>
          <w:tab w:val="left" w:pos="832"/>
          <w:tab w:val="left" w:pos="9541"/>
        </w:tabs>
      </w:pPr>
      <w:r>
        <w:t>che il voto di condotta</w:t>
      </w:r>
      <w:r>
        <w:rPr>
          <w:spacing w:val="-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scrutini</w:t>
      </w:r>
      <w:r>
        <w:rPr>
          <w:spacing w:val="-2"/>
        </w:rPr>
        <w:t xml:space="preserve"> </w:t>
      </w:r>
      <w:r>
        <w:t>finali dello scorso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è stato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/10;</w:t>
      </w:r>
    </w:p>
    <w:p w:rsidR="008F05DF" w:rsidRDefault="008F05DF">
      <w:pPr>
        <w:pStyle w:val="Corpodeltesto"/>
        <w:spacing w:before="2"/>
      </w:pPr>
    </w:p>
    <w:p w:rsidR="008F05DF" w:rsidRDefault="00577B7D">
      <w:pPr>
        <w:pStyle w:val="Paragrafoelenco"/>
        <w:numPr>
          <w:ilvl w:val="0"/>
          <w:numId w:val="1"/>
        </w:numPr>
        <w:tabs>
          <w:tab w:val="left" w:pos="832"/>
        </w:tabs>
      </w:pPr>
      <w:r>
        <w:t>che durante lo</w:t>
      </w:r>
      <w:r>
        <w:rPr>
          <w:spacing w:val="-1"/>
        </w:rPr>
        <w:t xml:space="preserve"> </w:t>
      </w:r>
      <w:r>
        <w:t>scorso anno</w:t>
      </w:r>
      <w:r>
        <w:rPr>
          <w:spacing w:val="1"/>
        </w:rPr>
        <w:t xml:space="preserve"> </w:t>
      </w:r>
      <w:r>
        <w:t>non ha</w:t>
      </w:r>
      <w:r>
        <w:rPr>
          <w:spacing w:val="-1"/>
        </w:rPr>
        <w:t xml:space="preserve"> </w:t>
      </w:r>
      <w:r>
        <w:t>avuto alcuna</w:t>
      </w:r>
      <w:r>
        <w:rPr>
          <w:spacing w:val="-1"/>
        </w:rPr>
        <w:t xml:space="preserve"> </w:t>
      </w:r>
      <w:r>
        <w:t>sospensione disciplinare superiore</w:t>
      </w:r>
      <w:r>
        <w:rPr>
          <w:spacing w:val="-1"/>
        </w:rPr>
        <w:t xml:space="preserve"> </w:t>
      </w:r>
      <w:r>
        <w:t>a 5</w:t>
      </w:r>
      <w:r>
        <w:rPr>
          <w:spacing w:val="-4"/>
        </w:rPr>
        <w:t xml:space="preserve"> </w:t>
      </w:r>
      <w:r>
        <w:t>giorni;</w:t>
      </w:r>
    </w:p>
    <w:p w:rsidR="008F05DF" w:rsidRDefault="008F05DF">
      <w:pPr>
        <w:pStyle w:val="Corpodeltesto"/>
        <w:spacing w:before="1"/>
      </w:pPr>
    </w:p>
    <w:p w:rsidR="008F05DF" w:rsidRDefault="00577B7D">
      <w:pPr>
        <w:pStyle w:val="Paragrafoelenco"/>
        <w:numPr>
          <w:ilvl w:val="0"/>
          <w:numId w:val="1"/>
        </w:numPr>
        <w:tabs>
          <w:tab w:val="left" w:pos="832"/>
          <w:tab w:val="left" w:pos="10151"/>
        </w:tabs>
        <w:spacing w:line="364" w:lineRule="auto"/>
        <w:ind w:right="120"/>
      </w:pPr>
      <w:r>
        <w:t>che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valore</w:t>
      </w:r>
      <w:r>
        <w:rPr>
          <w:spacing w:val="25"/>
        </w:rPr>
        <w:t xml:space="preserve"> </w:t>
      </w:r>
      <w:r>
        <w:t>ISEE</w:t>
      </w:r>
      <w:r>
        <w:rPr>
          <w:spacing w:val="25"/>
        </w:rPr>
        <w:t xml:space="preserve"> </w:t>
      </w:r>
      <w:r>
        <w:t>riportato</w:t>
      </w:r>
      <w:r>
        <w:rPr>
          <w:spacing w:val="25"/>
        </w:rPr>
        <w:t xml:space="preserve"> </w:t>
      </w:r>
      <w:r>
        <w:t>nell’attestazione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corso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validità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riferito</w:t>
      </w:r>
      <w:r>
        <w:rPr>
          <w:spacing w:val="23"/>
        </w:rPr>
        <w:t xml:space="preserve"> </w:t>
      </w:r>
      <w:r>
        <w:t>all’anno</w:t>
      </w:r>
      <w:r>
        <w:rPr>
          <w:spacing w:val="25"/>
        </w:rPr>
        <w:t xml:space="preserve"> </w:t>
      </w:r>
      <w:r>
        <w:t>solare</w:t>
      </w:r>
      <w:r>
        <w:rPr>
          <w:spacing w:val="-56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chiesto</w:t>
      </w:r>
      <w:r>
        <w:rPr>
          <w:spacing w:val="1"/>
        </w:rPr>
        <w:t xml:space="preserve"> </w:t>
      </w:r>
      <w:r>
        <w:t>l’esonero</w:t>
      </w:r>
      <w:r>
        <w:rPr>
          <w:spacing w:val="-1"/>
        </w:rPr>
        <w:t xml:space="preserve"> </w:t>
      </w:r>
      <w:r>
        <w:t>ammonta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F05DF" w:rsidRDefault="008F05DF">
      <w:pPr>
        <w:pStyle w:val="Corpodeltesto"/>
        <w:rPr>
          <w:sz w:val="20"/>
        </w:rPr>
      </w:pPr>
    </w:p>
    <w:p w:rsidR="008F05DF" w:rsidRDefault="008F05DF">
      <w:pPr>
        <w:pStyle w:val="Corpodeltesto"/>
        <w:rPr>
          <w:sz w:val="20"/>
        </w:rPr>
      </w:pPr>
    </w:p>
    <w:p w:rsidR="008F05DF" w:rsidRDefault="008F05DF">
      <w:pPr>
        <w:pStyle w:val="Corpodeltesto"/>
        <w:spacing w:before="6"/>
        <w:rPr>
          <w:sz w:val="17"/>
        </w:rPr>
      </w:pPr>
    </w:p>
    <w:p w:rsidR="008F05DF" w:rsidRDefault="00577B7D">
      <w:pPr>
        <w:pStyle w:val="Corpodeltesto"/>
        <w:tabs>
          <w:tab w:val="left" w:pos="2347"/>
        </w:tabs>
        <w:spacing w:before="68"/>
        <w:ind w:left="111"/>
      </w:pPr>
      <w:r>
        <w:t xml:space="preserve">Data </w:t>
      </w:r>
      <w:r>
        <w:rPr>
          <w:spacing w:val="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F05DF" w:rsidRDefault="008F05DF">
      <w:pPr>
        <w:pStyle w:val="Corpodeltesto"/>
        <w:spacing w:before="8"/>
        <w:rPr>
          <w:sz w:val="16"/>
        </w:rPr>
      </w:pPr>
    </w:p>
    <w:p w:rsidR="008F05DF" w:rsidRDefault="00577B7D">
      <w:pPr>
        <w:pStyle w:val="Corpodeltesto"/>
        <w:spacing w:before="68"/>
        <w:ind w:left="5775"/>
      </w:pPr>
      <w:r>
        <w:t>Firma del</w:t>
      </w:r>
      <w:r>
        <w:rPr>
          <w:spacing w:val="-2"/>
        </w:rPr>
        <w:t xml:space="preserve"> </w:t>
      </w:r>
      <w:r>
        <w:t>genitore</w:t>
      </w:r>
    </w:p>
    <w:p w:rsidR="008F05DF" w:rsidRDefault="008F05DF">
      <w:pPr>
        <w:pStyle w:val="Corpodeltesto"/>
        <w:rPr>
          <w:sz w:val="20"/>
        </w:rPr>
      </w:pPr>
    </w:p>
    <w:p w:rsidR="008F05DF" w:rsidRDefault="004016EE">
      <w:pPr>
        <w:pStyle w:val="Corpodeltesto"/>
        <w:spacing w:before="7"/>
        <w:rPr>
          <w:sz w:val="19"/>
        </w:rPr>
      </w:pPr>
      <w:r w:rsidRPr="004016EE">
        <w:rPr>
          <w:noProof/>
        </w:rPr>
        <w:pict>
          <v:shape id=" 2" o:spid="_x0000_s1027" style="position:absolute;margin-left:290.4pt;margin-top:13.4pt;width:16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path="m,l3305,e" filled="f" strokeweight=".19461mm">
            <v:path arrowok="t" o:connecttype="custom" o:connectlocs="0,0;2098675,0" o:connectangles="0,0"/>
            <w10:wrap type="topAndBottom" anchorx="page"/>
          </v:shape>
        </w:pict>
      </w:r>
    </w:p>
    <w:p w:rsidR="008F05DF" w:rsidRDefault="008F05DF">
      <w:pPr>
        <w:pStyle w:val="Corpodeltesto"/>
        <w:spacing w:before="6"/>
        <w:rPr>
          <w:sz w:val="14"/>
        </w:rPr>
      </w:pPr>
    </w:p>
    <w:p w:rsidR="00333E92" w:rsidRDefault="00333E92">
      <w:pPr>
        <w:pStyle w:val="Corpodeltesto"/>
        <w:spacing w:before="6"/>
        <w:rPr>
          <w:sz w:val="14"/>
        </w:rPr>
      </w:pPr>
    </w:p>
    <w:p w:rsidR="00333E92" w:rsidRDefault="00333E92">
      <w:pPr>
        <w:pStyle w:val="Corpodeltesto"/>
        <w:spacing w:before="6"/>
        <w:rPr>
          <w:sz w:val="14"/>
        </w:rPr>
      </w:pPr>
    </w:p>
    <w:p w:rsidR="00333E92" w:rsidRDefault="00333E92">
      <w:pPr>
        <w:pStyle w:val="Corpodeltesto"/>
        <w:spacing w:before="6"/>
        <w:rPr>
          <w:sz w:val="14"/>
        </w:rPr>
      </w:pPr>
    </w:p>
    <w:p w:rsidR="00333E92" w:rsidRDefault="00333E92">
      <w:pPr>
        <w:pStyle w:val="Corpodeltesto"/>
        <w:spacing w:before="6"/>
        <w:rPr>
          <w:sz w:val="14"/>
        </w:rPr>
      </w:pPr>
    </w:p>
    <w:p w:rsidR="008F05DF" w:rsidRDefault="00577B7D">
      <w:pPr>
        <w:spacing w:before="70" w:line="242" w:lineRule="auto"/>
        <w:ind w:left="111" w:right="123"/>
        <w:jc w:val="both"/>
        <w:rPr>
          <w:sz w:val="20"/>
        </w:rPr>
      </w:pPr>
      <w:r>
        <w:rPr>
          <w:sz w:val="20"/>
        </w:rPr>
        <w:t>Il/la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chi</w:t>
      </w:r>
      <w:r>
        <w:rPr>
          <w:spacing w:val="1"/>
          <w:sz w:val="20"/>
        </w:rPr>
        <w:t xml:space="preserve"> </w:t>
      </w:r>
      <w:r>
        <w:rPr>
          <w:sz w:val="20"/>
        </w:rPr>
        <w:t>rilasci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verità,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 DPR</w:t>
      </w:r>
      <w:r>
        <w:rPr>
          <w:spacing w:val="1"/>
          <w:sz w:val="20"/>
        </w:rPr>
        <w:t xml:space="preserve"> </w:t>
      </w:r>
      <w:r>
        <w:rPr>
          <w:sz w:val="20"/>
        </w:rPr>
        <w:t>245/2000,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effettuato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scelta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osservanza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genitoriale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316,</w:t>
      </w:r>
      <w:r>
        <w:rPr>
          <w:spacing w:val="1"/>
          <w:sz w:val="20"/>
        </w:rPr>
        <w:t xml:space="preserve"> </w:t>
      </w:r>
      <w:r>
        <w:rPr>
          <w:sz w:val="20"/>
        </w:rPr>
        <w:t>337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337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quater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civile,</w:t>
      </w:r>
      <w:r>
        <w:rPr>
          <w:spacing w:val="53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richiedono il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entrambi</w:t>
      </w:r>
      <w:r>
        <w:rPr>
          <w:spacing w:val="1"/>
          <w:sz w:val="20"/>
        </w:rPr>
        <w:t xml:space="preserve"> </w:t>
      </w:r>
      <w:r>
        <w:rPr>
          <w:sz w:val="20"/>
        </w:rPr>
        <w:t>i genitori.</w:t>
      </w:r>
    </w:p>
    <w:p w:rsidR="008F05DF" w:rsidRDefault="008F05DF">
      <w:pPr>
        <w:pStyle w:val="Corpodeltesto"/>
        <w:rPr>
          <w:sz w:val="20"/>
        </w:rPr>
      </w:pPr>
    </w:p>
    <w:p w:rsidR="008F05DF" w:rsidRDefault="008F05DF">
      <w:pPr>
        <w:pStyle w:val="Corpodeltesto"/>
        <w:spacing w:before="10"/>
        <w:rPr>
          <w:sz w:val="17"/>
        </w:rPr>
      </w:pPr>
    </w:p>
    <w:p w:rsidR="008F05DF" w:rsidRDefault="00577B7D">
      <w:pPr>
        <w:pStyle w:val="Corpodeltesto"/>
        <w:tabs>
          <w:tab w:val="left" w:pos="3019"/>
          <w:tab w:val="left" w:pos="4494"/>
          <w:tab w:val="left" w:pos="9626"/>
        </w:tabs>
        <w:spacing w:before="68"/>
        <w:ind w:left="11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sectPr w:rsidR="008F05DF" w:rsidSect="008F05DF">
      <w:type w:val="continuous"/>
      <w:pgSz w:w="11900" w:h="16840"/>
      <w:pgMar w:top="80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E9E"/>
    <w:multiLevelType w:val="hybridMultilevel"/>
    <w:tmpl w:val="AA64369A"/>
    <w:lvl w:ilvl="0" w:tplc="1D1AD3A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3C238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5B5654EA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F37207AC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A74EF136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47747B6C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5AA26E50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7A385D04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E594F5CC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1">
    <w:nsid w:val="585505FE"/>
    <w:multiLevelType w:val="hybridMultilevel"/>
    <w:tmpl w:val="BD96C192"/>
    <w:lvl w:ilvl="0" w:tplc="93189244">
      <w:start w:val="1"/>
      <w:numFmt w:val="decimal"/>
      <w:lvlText w:val="%1."/>
      <w:lvlJc w:val="left"/>
      <w:pPr>
        <w:ind w:left="83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DD0EF62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511AB342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65165E8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EE2A688C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47D88F04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F6025C66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1F2AD788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10EC8BD6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F05DF"/>
    <w:rsid w:val="000828C7"/>
    <w:rsid w:val="001211A2"/>
    <w:rsid w:val="00333E92"/>
    <w:rsid w:val="004016EE"/>
    <w:rsid w:val="00577B7D"/>
    <w:rsid w:val="00786E0D"/>
    <w:rsid w:val="008F05DF"/>
    <w:rsid w:val="00BA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05DF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5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05DF"/>
  </w:style>
  <w:style w:type="paragraph" w:styleId="Titolo">
    <w:name w:val="Title"/>
    <w:basedOn w:val="Normale"/>
    <w:uiPriority w:val="1"/>
    <w:qFormat/>
    <w:rsid w:val="008F05DF"/>
    <w:pPr>
      <w:spacing w:before="1"/>
      <w:ind w:left="4665" w:right="467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F05DF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F05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Sistemi Docente</cp:lastModifiedBy>
  <cp:revision>2</cp:revision>
  <dcterms:created xsi:type="dcterms:W3CDTF">2023-11-24T08:14:00Z</dcterms:created>
  <dcterms:modified xsi:type="dcterms:W3CDTF">2023-11-24T08:14:00Z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2023-11-21T00:00:00Z</vt:filetime>
  </property>
</Properties>
</file>